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4B587B" w14:paraId="51E29EC7" w14:textId="77777777" w:rsidTr="004B587B">
        <w:tc>
          <w:tcPr>
            <w:tcW w:w="4950" w:type="dxa"/>
            <w:hideMark/>
          </w:tcPr>
          <w:p w14:paraId="77BE12C2" w14:textId="2109D908" w:rsidR="004B587B" w:rsidRDefault="004B587B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№15 </w:t>
            </w:r>
          </w:p>
        </w:tc>
      </w:tr>
    </w:tbl>
    <w:p w14:paraId="7DF20D55" w14:textId="77777777" w:rsidR="004B587B" w:rsidRDefault="004B587B" w:rsidP="004B587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49F67C4D" w14:textId="77777777" w:rsidR="004B587B" w:rsidRDefault="004B587B" w:rsidP="004B587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100B6AB8" w14:textId="77777777" w:rsidR="004B587B" w:rsidRDefault="004B587B" w:rsidP="004B587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3EF2D55" w14:textId="77777777" w:rsidR="00AB732C" w:rsidRDefault="00AB732C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B732C">
              <w:rPr>
                <w:b/>
                <w:color w:val="000000"/>
                <w:sz w:val="26"/>
                <w:szCs w:val="26"/>
                <w:lang w:eastAsia="uk-UA"/>
              </w:rPr>
              <w:t>Славгородська</w:t>
            </w:r>
            <w:proofErr w:type="spellEnd"/>
            <w:r w:rsidRPr="00AB732C">
              <w:rPr>
                <w:b/>
                <w:color w:val="000000"/>
                <w:sz w:val="26"/>
                <w:szCs w:val="26"/>
                <w:lang w:eastAsia="uk-UA"/>
              </w:rPr>
              <w:t xml:space="preserve"> селищна територіальна виборча комісія</w:t>
            </w:r>
          </w:p>
          <w:p w14:paraId="1A74A72E" w14:textId="0E3E37CB" w:rsidR="004B2CAD" w:rsidRPr="004B2CAD" w:rsidRDefault="00AB732C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AB732C">
              <w:rPr>
                <w:b/>
                <w:color w:val="000000"/>
                <w:sz w:val="26"/>
                <w:szCs w:val="26"/>
                <w:lang w:eastAsia="uk-UA"/>
              </w:rPr>
              <w:t xml:space="preserve"> Синельниківського району Дніпропетровської області </w:t>
            </w:r>
          </w:p>
          <w:p w14:paraId="5961E610" w14:textId="70AC3685" w:rsidR="004B2CAD" w:rsidRPr="00984DE7" w:rsidRDefault="00984DE7" w:rsidP="00A7280F">
            <w:pPr>
              <w:keepNext/>
              <w:jc w:val="center"/>
              <w:rPr>
                <w:sz w:val="26"/>
                <w:szCs w:val="26"/>
              </w:rPr>
            </w:pPr>
            <w:r w:rsidRPr="00984DE7">
              <w:rPr>
                <w:sz w:val="26"/>
                <w:szCs w:val="26"/>
              </w:rPr>
              <w:t>52580, Дніпропетровська обл., Синельниківський р-н., смт. Славгород вул. Космонавтів, 30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5954"/>
            </w:tblGrid>
            <w:tr w:rsidR="004B2CAD" w:rsidRPr="004B2CAD" w14:paraId="19B1FD30" w14:textId="77777777" w:rsidTr="00D16AF4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5748AA16" w14:textId="62B31C8E" w:rsidR="004B2CAD" w:rsidRPr="004B2CAD" w:rsidRDefault="008B74C5" w:rsidP="00984DE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СТОРЧАЙ Тетяна В’ячеславі</w:t>
                  </w:r>
                  <w:r w:rsidR="00984DE7">
                    <w:rPr>
                      <w:sz w:val="26"/>
                      <w:szCs w:val="26"/>
                    </w:rPr>
                    <w:t>вна, 1974 року народження, від ДНІПРОПЕТРОВСЬКОЇ РЕГІОНАЛЬНОЇ ОРГАНІЗАЦІЇ ПОЛІТИЧНОЇ ПАРТІЇ «ОПОЗИЦІЙНА ПЛАТФОРМА – ЗА ЖИТТЯ», тел.0974023554</w:t>
                  </w:r>
                </w:p>
              </w:tc>
            </w:tr>
            <w:tr w:rsidR="004B2CAD" w:rsidRPr="004B2CAD" w14:paraId="1049748D" w14:textId="77777777" w:rsidTr="00D16AF4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3FFAB6F4" w14:textId="4B6ECD5D" w:rsidR="004B2CAD" w:rsidRPr="004B2CAD" w:rsidRDefault="00984DE7" w:rsidP="00984DE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ІВАНОВА Тетяна Анатоліївна, 1974 року народження, від Дніпропетровської Обласної організації ПОЛІТИЧНОЇ ПАРТІЇ «СЛУГА НАРОДУ», тел.0630307783</w:t>
                  </w:r>
                </w:p>
              </w:tc>
            </w:tr>
            <w:tr w:rsidR="00984DE7" w:rsidRPr="004B2CAD" w14:paraId="6E52A824" w14:textId="77777777" w:rsidTr="00D16AF4">
              <w:tc>
                <w:tcPr>
                  <w:tcW w:w="3464" w:type="dxa"/>
                </w:tcPr>
                <w:p w14:paraId="6D090AC1" w14:textId="5F1A867D" w:rsidR="00984DE7" w:rsidRPr="004B2CAD" w:rsidRDefault="00984DE7" w:rsidP="00984DE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0EEE7D89" w14:textId="591A8B95" w:rsidR="00984DE7" w:rsidRPr="004B2CAD" w:rsidRDefault="00984DE7" w:rsidP="00984DE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БЕРЕЖНА Валентина Геннадіївна, 1968 року народження від СИНЕЛЬНИКІВСЬКОЇ РА</w:t>
                  </w:r>
                  <w:r w:rsidR="008B74C5">
                    <w:rPr>
                      <w:sz w:val="26"/>
                      <w:szCs w:val="26"/>
                    </w:rPr>
                    <w:t>Й</w:t>
                  </w:r>
                  <w:r>
                    <w:rPr>
                      <w:sz w:val="26"/>
                      <w:szCs w:val="26"/>
                    </w:rPr>
                    <w:t>ОННОЇ ОРГАНІЗАЦІЇ ВСЕУКРАЇНСЬКОГО ОБ’ЄДНАННЯ «БАТЬКІВЩИНА» ДНІП</w:t>
                  </w:r>
                  <w:r w:rsidR="008B74C5">
                    <w:rPr>
                      <w:sz w:val="26"/>
                      <w:szCs w:val="26"/>
                    </w:rPr>
                    <w:t>РОПЕТРОВСЬКОЇ ОБЛАСТІ, тел.</w:t>
                  </w:r>
                  <w:r>
                    <w:rPr>
                      <w:sz w:val="26"/>
                      <w:szCs w:val="26"/>
                    </w:rPr>
                    <w:t>0636036625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D16AF4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5C7418DD" w:rsidR="004B2CAD" w:rsidRPr="004B2CAD" w:rsidRDefault="00AB7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ДАРІЄНКО Наталія Віталіївна, 1971 року народження, від Дніпропетровської Обласної організації ПОЛІТИЧНОЇ ПАРТІЇ «СЛУГА НАРОДУ», тел.0930987526</w:t>
            </w:r>
          </w:p>
        </w:tc>
      </w:tr>
      <w:tr w:rsidR="004B2CAD" w:rsidRPr="004B2CAD" w14:paraId="59DE6831" w14:textId="77777777" w:rsidTr="00D16AF4">
        <w:tc>
          <w:tcPr>
            <w:tcW w:w="704" w:type="dxa"/>
          </w:tcPr>
          <w:p w14:paraId="1302820C" w14:textId="34CD97CC" w:rsidR="004B2CAD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7610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6E78EDCC" w:rsidR="004B2CAD" w:rsidRPr="004B2CAD" w:rsidRDefault="00D761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КОЛОМОЄЦЬ Тетяна Володимирівна, 1971 року народження, від ДНІПРОПЕТРОВСЬКОЇ РЕГІОНАЛЬНОЇ ОРГАНІЗАЦІЇ ПОЛІТИЧНОЇ ПАРТІЇ «ОПОЗИЦІЙНА ПЛАТФОРМА – ЗА ЖИТТЯ», тел.0934080374</w:t>
            </w:r>
          </w:p>
        </w:tc>
      </w:tr>
      <w:tr w:rsidR="004B2CAD" w:rsidRPr="004B2CAD" w14:paraId="267D7D65" w14:textId="77777777" w:rsidTr="00D16AF4">
        <w:tc>
          <w:tcPr>
            <w:tcW w:w="704" w:type="dxa"/>
          </w:tcPr>
          <w:p w14:paraId="444FFD3D" w14:textId="53C53E2E" w:rsidR="004B2CAD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4C7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558545C4" w:rsidR="004B2CAD" w:rsidRPr="004B2CAD" w:rsidRDefault="00794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ЛЮБЧИК Катерина Володимирівна, 1992 року народження, від СИНЕЛЬНИКІВСЬКОЇ РАЙОННОЇ В ДНІПРОПЕТРОВСЬКІЙ ОБЛАСТІ ОРГАНІЗАЦІЇ ПОЛІТИЧНОЇ ПАРТІЇ «ЄВРОПЕЙСЬКА  СОЛІДАРНІСТЬ». тел.0966178702</w:t>
            </w:r>
          </w:p>
        </w:tc>
      </w:tr>
      <w:tr w:rsidR="004B2CAD" w:rsidRPr="004B2CAD" w14:paraId="3B5F0D58" w14:textId="77777777" w:rsidTr="00D16AF4">
        <w:tc>
          <w:tcPr>
            <w:tcW w:w="704" w:type="dxa"/>
          </w:tcPr>
          <w:p w14:paraId="37404589" w14:textId="075EF8CD" w:rsidR="004B2CAD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4C7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7CF43698" w:rsidR="004B2CAD" w:rsidRPr="004B2CAD" w:rsidRDefault="00794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ТАРЛИПОВА Алла Олександрівна, 1987 року народження, від СИНЕЛЬНИКІВСЬКОЇ РАЙОННОЇ В ДНІПРОПЕТРОВСЬКІЙ ОБЛАСТІ ОРГАНІЗАЦІЇ ПОЛІТИЧНОЇ ПАРТІЇ «ЄВРОПЕЙСЬКА  СОЛІДАРНІСТЬ». тел.0637933892</w:t>
            </w:r>
          </w:p>
        </w:tc>
      </w:tr>
      <w:tr w:rsidR="00022E87" w:rsidRPr="004B2CAD" w14:paraId="651301BD" w14:textId="77777777" w:rsidTr="00D16AF4">
        <w:tc>
          <w:tcPr>
            <w:tcW w:w="704" w:type="dxa"/>
          </w:tcPr>
          <w:p w14:paraId="2FEB625B" w14:textId="5C1CE074" w:rsidR="00022E87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B5F7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4290789" w14:textId="29AFB27D" w:rsidR="00022E87" w:rsidRPr="004B2CAD" w:rsidRDefault="009B5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ФОМІНА Євгенія Василівна, 1985 року народження від СИНЕЛЬНИКІВСЬКОЇ РА</w:t>
            </w:r>
            <w:r w:rsidR="008B74C5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8B74C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ОПЕТРОВСЬКОЇ ОБЛАСТІ, тел.0965077361</w:t>
            </w:r>
          </w:p>
        </w:tc>
      </w:tr>
      <w:tr w:rsidR="00022E87" w:rsidRPr="004B2CAD" w14:paraId="7D507DB7" w14:textId="77777777" w:rsidTr="00D16AF4">
        <w:tc>
          <w:tcPr>
            <w:tcW w:w="704" w:type="dxa"/>
          </w:tcPr>
          <w:p w14:paraId="253689F3" w14:textId="39967458" w:rsidR="00022E87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D6882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8570466" w14:textId="1C680FE7" w:rsidR="00022E87" w:rsidRPr="004B2CAD" w:rsidRDefault="00FD68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БАЛЕНКО Леонід Васильович, 1952 року народження  від ДНІПРОПЕТРОВСЬКОЇ ОБЛАСНОЇ ОРГАНІЗАЦІЇ ПОЛІТИЧНОЇ ПАРТІЇ «ЗА МАЙБУТНЄ» тел.0677526369</w:t>
            </w:r>
            <w:r w:rsidR="009A0C82">
              <w:rPr>
                <w:sz w:val="26"/>
                <w:szCs w:val="26"/>
              </w:rPr>
              <w:t xml:space="preserve"> року народження від.</w:t>
            </w:r>
          </w:p>
        </w:tc>
      </w:tr>
      <w:tr w:rsidR="00AE5748" w:rsidRPr="004B2CAD" w14:paraId="0AD4A800" w14:textId="77777777" w:rsidTr="00D16AF4">
        <w:tc>
          <w:tcPr>
            <w:tcW w:w="704" w:type="dxa"/>
          </w:tcPr>
          <w:p w14:paraId="7DA3D9A3" w14:textId="7DEEB10F" w:rsidR="00AE5748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7644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205C5713" w:rsidR="00AE5748" w:rsidRPr="004B2CAD" w:rsidRDefault="00A764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ГУБСЬКА Оксана Григорівна, 1974 року народження, від Дніпропетровської Обласної організації ПОЛІТИЧНОЇ ПАРТІЇ «СЛУГА НАРОДУ», тел.0733737318</w:t>
            </w:r>
          </w:p>
        </w:tc>
      </w:tr>
      <w:tr w:rsidR="00AE5748" w:rsidRPr="004B2CAD" w14:paraId="68C62FD8" w14:textId="77777777" w:rsidTr="00D16AF4">
        <w:tc>
          <w:tcPr>
            <w:tcW w:w="704" w:type="dxa"/>
          </w:tcPr>
          <w:p w14:paraId="1B3DD148" w14:textId="6241222E" w:rsidR="00AE5748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D6030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159B54E5" w:rsidR="00AE5748" w:rsidRPr="004B2CAD" w:rsidRDefault="00D60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КОЛОМОЄЦЬ Еліна Вікторівна, 1995 року народження, від ДНІПРОПЕТРОВСЬКОЇ РЕГІОНАЛЬНОЇ ОРГАНІЗАЦІЇ ПОЛІТИЧНОЇ ПАРТІЇ «ОПОЗИЦІЙНА ПЛАТФОРМА – ЗА ЖИТТЯ», тел.0731442743</w:t>
            </w:r>
          </w:p>
        </w:tc>
      </w:tr>
      <w:tr w:rsidR="00AE5748" w:rsidRPr="004B2CAD" w14:paraId="1E5A2ABA" w14:textId="77777777" w:rsidTr="00D16AF4">
        <w:tc>
          <w:tcPr>
            <w:tcW w:w="704" w:type="dxa"/>
          </w:tcPr>
          <w:p w14:paraId="16265FFE" w14:textId="4DD0F820" w:rsidR="00AE5748" w:rsidRPr="004B2CAD" w:rsidRDefault="00D16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94C7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74B675EE" w:rsidR="00AE5748" w:rsidRPr="004B2CAD" w:rsidRDefault="00794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МУСНА Наталія Віталіївна, 1973 року народження, від СИНЕЛЬНИКІВСЬКОЇ РАЙОННОЇ В ДНІПРОПЕТРОВСЬКІЙ ОБЛАСТІ ОРГАНІЗАЦІЇ ПОЛІТИЧНОЇ ПАРТІЇ «ЄВРОПЕЙСЬКА  СОЛІДАРНІСТЬ». тел.0937345427</w:t>
            </w:r>
          </w:p>
        </w:tc>
      </w:tr>
      <w:tr w:rsidR="00022E87" w:rsidRPr="004B2CAD" w14:paraId="4B0FD352" w14:textId="77777777" w:rsidTr="00D16AF4">
        <w:tc>
          <w:tcPr>
            <w:tcW w:w="704" w:type="dxa"/>
          </w:tcPr>
          <w:p w14:paraId="0425E41C" w14:textId="78FC3B35" w:rsidR="00022E87" w:rsidRPr="004B2CAD" w:rsidRDefault="00EA40B1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6AF4">
              <w:rPr>
                <w:sz w:val="26"/>
                <w:szCs w:val="26"/>
              </w:rPr>
              <w:t>0</w:t>
            </w:r>
            <w:r w:rsidR="00022E8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4FFC8D33" w:rsidR="00022E87" w:rsidRPr="004B2CAD" w:rsidRDefault="00022E87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ТИЩЕНКО Наталія Віталіївна, 1968 </w:t>
            </w:r>
            <w:r w:rsidRPr="00022E87">
              <w:rPr>
                <w:sz w:val="26"/>
                <w:szCs w:val="26"/>
              </w:rPr>
              <w:t>року народження від РЕГІОНАЛЬНОЇ ОРГАНІЗАЦІЇ ПОЛІТИЧНОЇ ПАРТІЇ «ОПОЗИЦІЙНИЙ БЛОК» В ДНІПРОПЕТРОВСЬКІЙ ОБЛАСТІ, тел.</w:t>
            </w:r>
            <w:r>
              <w:rPr>
                <w:sz w:val="26"/>
                <w:szCs w:val="26"/>
              </w:rPr>
              <w:t>0962022499</w:t>
            </w:r>
          </w:p>
        </w:tc>
      </w:tr>
      <w:tr w:rsidR="00022E87" w:rsidRPr="004B2CAD" w14:paraId="2F49894F" w14:textId="77777777" w:rsidTr="00D16AF4">
        <w:tc>
          <w:tcPr>
            <w:tcW w:w="704" w:type="dxa"/>
          </w:tcPr>
          <w:p w14:paraId="392ABD97" w14:textId="46F40771" w:rsidR="00022E87" w:rsidRPr="004B2CAD" w:rsidRDefault="00EA40B1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6AF4">
              <w:rPr>
                <w:sz w:val="26"/>
                <w:szCs w:val="26"/>
              </w:rPr>
              <w:t>1</w:t>
            </w:r>
            <w:r w:rsidR="00022E8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579AF7A0" w:rsidR="00022E87" w:rsidRPr="004B2CAD" w:rsidRDefault="00022E87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ХУРДА Надія Георгіївна, 1970 року народження від ДНІПРОПЕТРОВСЬКА ОБЛАСНА ОРГАНІЗАЦІЯ ПОЛІТИЧНОЇ ПАРТІЇ «БЛОК ВІЛКУЛА « УКРАЇНСЬКА ПЕРСПЕКТИВА», тел.096</w:t>
            </w:r>
            <w:r w:rsidR="00EA40B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614365</w:t>
            </w:r>
          </w:p>
        </w:tc>
      </w:tr>
      <w:tr w:rsidR="00022E87" w:rsidRPr="004B2CAD" w14:paraId="1BB44E56" w14:textId="77777777" w:rsidTr="00D16AF4">
        <w:tc>
          <w:tcPr>
            <w:tcW w:w="704" w:type="dxa"/>
          </w:tcPr>
          <w:p w14:paraId="33257577" w14:textId="7932DAF6" w:rsidR="00022E87" w:rsidRPr="004B2CAD" w:rsidRDefault="00EA40B1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6AF4">
              <w:rPr>
                <w:sz w:val="26"/>
                <w:szCs w:val="26"/>
              </w:rPr>
              <w:t>2</w:t>
            </w:r>
            <w:r w:rsidR="009B5F7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545F3DC0" w:rsidR="00022E87" w:rsidRPr="004B2CAD" w:rsidRDefault="009B5F7D" w:rsidP="00022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ЛУКАШЕНКО Олена Василівна, 1991 року народження від СИНЕЛЬНИКІВСЬКОЇ РА</w:t>
            </w:r>
            <w:r w:rsidR="008B74C5">
              <w:rPr>
                <w:sz w:val="26"/>
                <w:szCs w:val="26"/>
              </w:rPr>
              <w:t>Й</w:t>
            </w:r>
            <w:bookmarkStart w:id="0" w:name="_GoBack"/>
            <w:bookmarkEnd w:id="0"/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2836E8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ОПЕТРОВСЬКОЇ ОБЛАСТІ, тел.0636568902</w:t>
            </w:r>
          </w:p>
        </w:tc>
      </w:tr>
    </w:tbl>
    <w:p w14:paraId="1100F90C" w14:textId="2F070BAD" w:rsidR="004B2CAD" w:rsidRDefault="004B2CAD"/>
    <w:p w14:paraId="3C57AC83" w14:textId="0A81EE11" w:rsidR="00D16AF4" w:rsidRDefault="00D16AF4"/>
    <w:p w14:paraId="03994C40" w14:textId="77777777" w:rsidR="00D16AF4" w:rsidRDefault="00D16AF4" w:rsidP="00D16AF4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3596B8CD" w14:textId="77777777" w:rsidR="00D16AF4" w:rsidRDefault="00D16AF4"/>
    <w:sectPr w:rsidR="00D1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22E87"/>
    <w:rsid w:val="001224D6"/>
    <w:rsid w:val="002836E8"/>
    <w:rsid w:val="004B2CAD"/>
    <w:rsid w:val="004B587B"/>
    <w:rsid w:val="00737C9E"/>
    <w:rsid w:val="00794C79"/>
    <w:rsid w:val="00861AB2"/>
    <w:rsid w:val="008B74C5"/>
    <w:rsid w:val="00984DE7"/>
    <w:rsid w:val="009A0C82"/>
    <w:rsid w:val="009B5F7D"/>
    <w:rsid w:val="00A76449"/>
    <w:rsid w:val="00AB732C"/>
    <w:rsid w:val="00AC07A0"/>
    <w:rsid w:val="00AE5748"/>
    <w:rsid w:val="00B87784"/>
    <w:rsid w:val="00BE5FAA"/>
    <w:rsid w:val="00D16AF4"/>
    <w:rsid w:val="00D6030B"/>
    <w:rsid w:val="00D76107"/>
    <w:rsid w:val="00EA40B1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21</cp:revision>
  <cp:lastPrinted>2020-08-25T08:46:00Z</cp:lastPrinted>
  <dcterms:created xsi:type="dcterms:W3CDTF">2020-08-19T09:27:00Z</dcterms:created>
  <dcterms:modified xsi:type="dcterms:W3CDTF">2020-08-25T18:32:00Z</dcterms:modified>
</cp:coreProperties>
</file>