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F0" w:rsidRDefault="00583C62" w:rsidP="00583C62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Доброго дня, шановні депутати, президія, присутні!</w:t>
      </w:r>
    </w:p>
    <w:p w:rsidR="003C70FB" w:rsidRDefault="00583C62" w:rsidP="00583C62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2016 році дитячий табір «Дніпро» приймав дітей на відпочинок три зміни – дві</w:t>
      </w:r>
      <w:r w:rsidR="00BF294C">
        <w:rPr>
          <w:rFonts w:ascii="Times New Roman" w:hAnsi="Times New Roman" w:cs="Times New Roman"/>
          <w:sz w:val="28"/>
          <w:lang w:val="uk-UA"/>
        </w:rPr>
        <w:t xml:space="preserve"> зміни</w:t>
      </w:r>
      <w:r>
        <w:rPr>
          <w:rFonts w:ascii="Times New Roman" w:hAnsi="Times New Roman" w:cs="Times New Roman"/>
          <w:sz w:val="28"/>
          <w:lang w:val="uk-UA"/>
        </w:rPr>
        <w:t xml:space="preserve"> по 21-му дню і одна </w:t>
      </w:r>
      <w:r w:rsidR="00BF294C">
        <w:rPr>
          <w:rFonts w:ascii="Times New Roman" w:hAnsi="Times New Roman" w:cs="Times New Roman"/>
          <w:sz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lang w:val="uk-UA"/>
        </w:rPr>
        <w:t xml:space="preserve">14 днів. За весь час у таборі відпочило </w:t>
      </w:r>
      <w:r w:rsidR="003C70FB">
        <w:rPr>
          <w:rFonts w:ascii="Times New Roman" w:hAnsi="Times New Roman" w:cs="Times New Roman"/>
          <w:sz w:val="28"/>
          <w:lang w:val="uk-UA"/>
        </w:rPr>
        <w:t>147 дітей із Синельниківського району</w:t>
      </w:r>
      <w:r w:rsidR="0075273B">
        <w:rPr>
          <w:rFonts w:ascii="Times New Roman" w:hAnsi="Times New Roman" w:cs="Times New Roman"/>
          <w:sz w:val="28"/>
          <w:lang w:val="uk-UA"/>
        </w:rPr>
        <w:t xml:space="preserve"> на загальну суму 595 600 грн</w:t>
      </w:r>
      <w:r w:rsidR="003C70FB">
        <w:rPr>
          <w:rFonts w:ascii="Times New Roman" w:hAnsi="Times New Roman" w:cs="Times New Roman"/>
          <w:sz w:val="28"/>
          <w:lang w:val="uk-UA"/>
        </w:rPr>
        <w:t>.</w:t>
      </w:r>
    </w:p>
    <w:p w:rsidR="00845BD3" w:rsidRDefault="003C70FB" w:rsidP="00845BD3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Сільські ради району та сільгоспвиробники прийняли активну участь у оздоровлені дітей.</w:t>
      </w:r>
      <w:r w:rsidR="00845BD3" w:rsidRPr="00845BD3">
        <w:rPr>
          <w:rFonts w:ascii="Times New Roman" w:hAnsi="Times New Roman" w:cs="Times New Roman"/>
          <w:sz w:val="28"/>
          <w:lang w:val="uk-UA"/>
        </w:rPr>
        <w:t xml:space="preserve"> </w:t>
      </w:r>
      <w:r w:rsidR="00845BD3">
        <w:rPr>
          <w:rFonts w:ascii="Times New Roman" w:hAnsi="Times New Roman" w:cs="Times New Roman"/>
          <w:sz w:val="28"/>
          <w:lang w:val="uk-UA"/>
        </w:rPr>
        <w:t xml:space="preserve">Так, керівник ТОВ «Нива», </w:t>
      </w:r>
      <w:proofErr w:type="spellStart"/>
      <w:r w:rsidR="00845BD3">
        <w:rPr>
          <w:rFonts w:ascii="Times New Roman" w:hAnsi="Times New Roman" w:cs="Times New Roman"/>
          <w:sz w:val="28"/>
          <w:lang w:val="uk-UA"/>
        </w:rPr>
        <w:t>Сулаєв</w:t>
      </w:r>
      <w:proofErr w:type="spellEnd"/>
      <w:r w:rsidR="00845BD3">
        <w:rPr>
          <w:rFonts w:ascii="Times New Roman" w:hAnsi="Times New Roman" w:cs="Times New Roman"/>
          <w:sz w:val="28"/>
          <w:lang w:val="uk-UA"/>
        </w:rPr>
        <w:t xml:space="preserve"> В. В. оздоровив за власний кошт 23 дитини з Варварівської та </w:t>
      </w:r>
      <w:proofErr w:type="spellStart"/>
      <w:r w:rsidR="00845BD3">
        <w:rPr>
          <w:rFonts w:ascii="Times New Roman" w:hAnsi="Times New Roman" w:cs="Times New Roman"/>
          <w:sz w:val="28"/>
          <w:lang w:val="uk-UA"/>
        </w:rPr>
        <w:t>Слагородської</w:t>
      </w:r>
      <w:proofErr w:type="spellEnd"/>
      <w:r w:rsidR="00845BD3">
        <w:rPr>
          <w:rFonts w:ascii="Times New Roman" w:hAnsi="Times New Roman" w:cs="Times New Roman"/>
          <w:sz w:val="28"/>
          <w:lang w:val="uk-UA"/>
        </w:rPr>
        <w:t xml:space="preserve"> сільських рад, ТОВ «</w:t>
      </w:r>
      <w:proofErr w:type="spellStart"/>
      <w:r w:rsidR="00845BD3">
        <w:rPr>
          <w:rFonts w:ascii="Times New Roman" w:hAnsi="Times New Roman" w:cs="Times New Roman"/>
          <w:sz w:val="28"/>
          <w:lang w:val="uk-UA"/>
        </w:rPr>
        <w:t>Дніпроагроальянс</w:t>
      </w:r>
      <w:proofErr w:type="spellEnd"/>
      <w:r w:rsidR="00845BD3">
        <w:rPr>
          <w:rFonts w:ascii="Times New Roman" w:hAnsi="Times New Roman" w:cs="Times New Roman"/>
          <w:sz w:val="28"/>
          <w:lang w:val="uk-UA"/>
        </w:rPr>
        <w:t xml:space="preserve">» придбало 12 путівок, фермерське господарство «За мир» - 5 путівок, «Гарант-Агро» - 4, </w:t>
      </w:r>
      <w:proofErr w:type="spellStart"/>
      <w:r w:rsidR="00845BD3">
        <w:rPr>
          <w:rFonts w:ascii="Times New Roman" w:hAnsi="Times New Roman" w:cs="Times New Roman"/>
          <w:sz w:val="28"/>
          <w:lang w:val="uk-UA"/>
        </w:rPr>
        <w:t>Бібік</w:t>
      </w:r>
      <w:proofErr w:type="spellEnd"/>
      <w:r w:rsidR="00845BD3">
        <w:rPr>
          <w:rFonts w:ascii="Times New Roman" w:hAnsi="Times New Roman" w:cs="Times New Roman"/>
          <w:sz w:val="28"/>
          <w:lang w:val="uk-UA"/>
        </w:rPr>
        <w:t xml:space="preserve"> Віталій Вікторович придбав 5 путівок, приватні підприємці </w:t>
      </w:r>
      <w:proofErr w:type="spellStart"/>
      <w:r w:rsidR="00845BD3">
        <w:rPr>
          <w:rFonts w:ascii="Times New Roman" w:hAnsi="Times New Roman" w:cs="Times New Roman"/>
          <w:sz w:val="28"/>
          <w:lang w:val="uk-UA"/>
        </w:rPr>
        <w:t>Суліма</w:t>
      </w:r>
      <w:proofErr w:type="spellEnd"/>
      <w:r w:rsidR="00845BD3">
        <w:rPr>
          <w:rFonts w:ascii="Times New Roman" w:hAnsi="Times New Roman" w:cs="Times New Roman"/>
          <w:sz w:val="28"/>
          <w:lang w:val="uk-UA"/>
        </w:rPr>
        <w:t xml:space="preserve"> та </w:t>
      </w:r>
      <w:proofErr w:type="spellStart"/>
      <w:r w:rsidR="00845BD3">
        <w:rPr>
          <w:rFonts w:ascii="Times New Roman" w:hAnsi="Times New Roman" w:cs="Times New Roman"/>
          <w:sz w:val="28"/>
          <w:lang w:val="uk-UA"/>
        </w:rPr>
        <w:t>Фостаченко</w:t>
      </w:r>
      <w:proofErr w:type="spellEnd"/>
      <w:r w:rsidR="00845BD3">
        <w:rPr>
          <w:rFonts w:ascii="Times New Roman" w:hAnsi="Times New Roman" w:cs="Times New Roman"/>
          <w:sz w:val="28"/>
          <w:lang w:val="uk-UA"/>
        </w:rPr>
        <w:t xml:space="preserve"> по 2 путівки, Риженко – 3, </w:t>
      </w:r>
      <w:proofErr w:type="spellStart"/>
      <w:r w:rsidR="00845BD3">
        <w:rPr>
          <w:rFonts w:ascii="Times New Roman" w:hAnsi="Times New Roman" w:cs="Times New Roman"/>
          <w:sz w:val="28"/>
          <w:lang w:val="uk-UA"/>
        </w:rPr>
        <w:t>агроцентр</w:t>
      </w:r>
      <w:proofErr w:type="spellEnd"/>
      <w:r w:rsidR="00845BD3">
        <w:rPr>
          <w:rFonts w:ascii="Times New Roman" w:hAnsi="Times New Roman" w:cs="Times New Roman"/>
          <w:sz w:val="28"/>
          <w:lang w:val="uk-UA"/>
        </w:rPr>
        <w:t xml:space="preserve"> «</w:t>
      </w:r>
      <w:proofErr w:type="spellStart"/>
      <w:r w:rsidR="00845BD3">
        <w:rPr>
          <w:rFonts w:ascii="Times New Roman" w:hAnsi="Times New Roman" w:cs="Times New Roman"/>
          <w:sz w:val="28"/>
          <w:lang w:val="uk-UA"/>
        </w:rPr>
        <w:t>Раївський</w:t>
      </w:r>
      <w:proofErr w:type="spellEnd"/>
      <w:r w:rsidR="00845BD3">
        <w:rPr>
          <w:rFonts w:ascii="Times New Roman" w:hAnsi="Times New Roman" w:cs="Times New Roman"/>
          <w:sz w:val="28"/>
          <w:lang w:val="uk-UA"/>
        </w:rPr>
        <w:t>» також 3 путівки.</w:t>
      </w:r>
    </w:p>
    <w:p w:rsidR="00845BD3" w:rsidRDefault="00845BD3" w:rsidP="00845BD3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Сільські та селищні ради Синельниківського району найбільш активно оздоровлювали дітей у ІІ зміну:</w:t>
      </w:r>
    </w:p>
    <w:p w:rsidR="00845BD3" w:rsidRDefault="00845BD3" w:rsidP="00845BD3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Іларіонівська с/р – 14 дітей, Славгородська – 8, Варварівська 10 дітей, Роздорська, Дерезуватська, Старовишневецька, Михайлівська, Новогнідська, Кислянська та Миролюбівська сільські ради по 2 дітей, Новоолександрівська та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Вільненска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по 3 дітей, Зайцівська та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Луб</w:t>
      </w:r>
      <w:r w:rsidRPr="00845BD3">
        <w:rPr>
          <w:rFonts w:ascii="Times New Roman" w:hAnsi="Times New Roman" w:cs="Times New Roman"/>
          <w:sz w:val="28"/>
          <w:lang w:val="uk-UA"/>
        </w:rPr>
        <w:t>’</w:t>
      </w:r>
      <w:r>
        <w:rPr>
          <w:rFonts w:ascii="Times New Roman" w:hAnsi="Times New Roman" w:cs="Times New Roman"/>
          <w:sz w:val="28"/>
          <w:lang w:val="uk-UA"/>
        </w:rPr>
        <w:t>янські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ради по 4 дітей. Мар</w:t>
      </w:r>
      <w:r w:rsidRPr="00845BD3">
        <w:rPr>
          <w:rFonts w:ascii="Times New Roman" w:hAnsi="Times New Roman" w:cs="Times New Roman"/>
          <w:sz w:val="28"/>
        </w:rPr>
        <w:t>’</w:t>
      </w:r>
      <w:proofErr w:type="spellStart"/>
      <w:r>
        <w:rPr>
          <w:rFonts w:ascii="Times New Roman" w:hAnsi="Times New Roman" w:cs="Times New Roman"/>
          <w:sz w:val="28"/>
          <w:lang w:val="uk-UA"/>
        </w:rPr>
        <w:t>ївська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сільська рада направила 9 дітей на відпочинок на ІІІ зміну.</w:t>
      </w:r>
    </w:p>
    <w:p w:rsidR="0089516A" w:rsidRPr="00845BD3" w:rsidRDefault="0089516A" w:rsidP="00845BD3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Районний відділ освіти направив на відпочинок 12 дітей пільгових категорій.</w:t>
      </w:r>
    </w:p>
    <w:p w:rsidR="00845BD3" w:rsidRDefault="003C70FB" w:rsidP="003C70FB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Вартість однієї путівки на 21 день у 2016 році становила 4200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або 200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на добу. </w:t>
      </w:r>
    </w:p>
    <w:p w:rsidR="0089516A" w:rsidRDefault="00845BD3" w:rsidP="003C70FB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Щоб загрузити табір до повної потужності ми співпрацювали із Херсонською обласною адміністрацією, яка направляла на відпочинок дітей, яких тим чи іншим чином </w:t>
      </w:r>
      <w:r w:rsidR="0089516A">
        <w:rPr>
          <w:rFonts w:ascii="Times New Roman" w:hAnsi="Times New Roman" w:cs="Times New Roman"/>
          <w:sz w:val="28"/>
          <w:lang w:val="uk-UA"/>
        </w:rPr>
        <w:t>торкнулась АТО. Це були діти учасників бойових дій та діти з прикордонних територій з Донецькою та Луганською областю.</w:t>
      </w:r>
    </w:p>
    <w:p w:rsidR="00583C62" w:rsidRPr="0055247C" w:rsidRDefault="0089516A" w:rsidP="00583C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Загалом у таборі за сезон 2016 року мали можливість оздоровиться </w:t>
      </w:r>
      <w:r w:rsidR="00583C62">
        <w:rPr>
          <w:rFonts w:ascii="Times New Roman" w:hAnsi="Times New Roman" w:cs="Times New Roman"/>
          <w:sz w:val="28"/>
          <w:lang w:val="uk-UA"/>
        </w:rPr>
        <w:t>34</w:t>
      </w:r>
      <w:r w:rsidR="0055247C">
        <w:rPr>
          <w:rFonts w:ascii="Times New Roman" w:hAnsi="Times New Roman" w:cs="Times New Roman"/>
          <w:sz w:val="28"/>
          <w:lang w:val="uk-UA"/>
        </w:rPr>
        <w:t>3</w:t>
      </w:r>
      <w:r w:rsidR="00583C62">
        <w:rPr>
          <w:rFonts w:ascii="Times New Roman" w:hAnsi="Times New Roman" w:cs="Times New Roman"/>
          <w:sz w:val="28"/>
          <w:lang w:val="uk-UA"/>
        </w:rPr>
        <w:t xml:space="preserve"> </w:t>
      </w:r>
      <w:r w:rsidR="0055247C">
        <w:rPr>
          <w:rFonts w:ascii="Times New Roman" w:hAnsi="Times New Roman" w:cs="Times New Roman"/>
          <w:sz w:val="28"/>
          <w:lang w:val="uk-UA"/>
        </w:rPr>
        <w:t>дитини</w:t>
      </w:r>
      <w:r w:rsidR="001F5D4F">
        <w:rPr>
          <w:rFonts w:ascii="Times New Roman" w:hAnsi="Times New Roman" w:cs="Times New Roman"/>
          <w:sz w:val="28"/>
          <w:lang w:val="uk-UA"/>
        </w:rPr>
        <w:t xml:space="preserve"> із різних кутків України</w:t>
      </w:r>
      <w:r w:rsidR="001F5D4F">
        <w:rPr>
          <w:rFonts w:ascii="Times New Roman" w:hAnsi="Times New Roman" w:cs="Times New Roman"/>
          <w:sz w:val="28"/>
        </w:rPr>
        <w:t xml:space="preserve">, в тому </w:t>
      </w:r>
      <w:r w:rsidR="001F5D4F" w:rsidRPr="001F5D4F">
        <w:rPr>
          <w:rFonts w:ascii="Times New Roman" w:hAnsi="Times New Roman" w:cs="Times New Roman"/>
          <w:sz w:val="28"/>
          <w:lang w:val="uk-UA"/>
        </w:rPr>
        <w:t>числі</w:t>
      </w:r>
      <w:r w:rsidR="00583C62" w:rsidRPr="001F5D4F">
        <w:rPr>
          <w:rFonts w:ascii="Times New Roman" w:hAnsi="Times New Roman" w:cs="Times New Roman"/>
          <w:sz w:val="28"/>
          <w:lang w:val="uk-UA"/>
        </w:rPr>
        <w:t xml:space="preserve"> </w:t>
      </w:r>
      <w:r w:rsidR="00860A52">
        <w:rPr>
          <w:rFonts w:ascii="Times New Roman" w:hAnsi="Times New Roman" w:cs="Times New Roman"/>
          <w:sz w:val="28"/>
          <w:lang w:val="uk-UA"/>
        </w:rPr>
        <w:t>239 дітей відпочивали за бюджетні кошти, 59 путівок придбали сільгоспвиробники Синельниківського району та 45 путівок придбали батьки за власний кошт.</w:t>
      </w:r>
    </w:p>
    <w:p w:rsidR="00EF4D6C" w:rsidRDefault="00BF294C" w:rsidP="00583C62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Що стосується категорій дітей, які перебували в ДОК «Дніпро» на оздоровленні, то із загальної кількості у нас було 25 дітей-сиріт, позбавлених батьківського піклування, 70 дітей із багатодітних або малозабезпечених сімей, </w:t>
      </w:r>
      <w:r w:rsidR="00EF4D6C">
        <w:rPr>
          <w:rFonts w:ascii="Times New Roman" w:hAnsi="Times New Roman" w:cs="Times New Roman"/>
          <w:sz w:val="28"/>
          <w:lang w:val="uk-UA"/>
        </w:rPr>
        <w:t>70 дітей осіб, визнаних учасниками бойових дій, 1 дитина-інвалід та 1 дитина, потерпіла від наслідків аварії на Чорнобильській АЕС.</w:t>
      </w:r>
    </w:p>
    <w:p w:rsidR="00EF4D6C" w:rsidRDefault="00EF4D6C" w:rsidP="00583C62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Територіально, у таборі відпочило 170 дітей із Дніпропетровська та Дніпропетровської області, 49 дітей із Донецької області, 32 – із Сумської області, 28 дітей зі Львову,</w:t>
      </w:r>
      <w:r w:rsidR="00BF294C">
        <w:rPr>
          <w:rFonts w:ascii="Times New Roman" w:hAnsi="Times New Roman" w:cs="Times New Roman"/>
          <w:sz w:val="28"/>
          <w:lang w:val="uk-UA"/>
        </w:rPr>
        <w:t xml:space="preserve">  </w:t>
      </w:r>
      <w:r w:rsidR="003058EB">
        <w:rPr>
          <w:rFonts w:ascii="Times New Roman" w:hAnsi="Times New Roman" w:cs="Times New Roman"/>
          <w:sz w:val="28"/>
          <w:lang w:val="uk-UA"/>
        </w:rPr>
        <w:t>35 – із Луганської області, 29 дітей із інших областей та міст України.</w:t>
      </w:r>
    </w:p>
    <w:p w:rsidR="002547CB" w:rsidRPr="003C70FB" w:rsidRDefault="001F5D4F" w:rsidP="00583C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У таборі протягом трьох змін</w:t>
      </w:r>
      <w:r w:rsidR="00636D98">
        <w:rPr>
          <w:rFonts w:ascii="Times New Roman" w:hAnsi="Times New Roman" w:cs="Times New Roman"/>
          <w:sz w:val="28"/>
          <w:lang w:val="uk-UA"/>
        </w:rPr>
        <w:t xml:space="preserve"> працювали досвідчені та кваліфіковані педагоги-вихователі та вожаті</w:t>
      </w:r>
      <w:r w:rsidR="00336BF5">
        <w:rPr>
          <w:rFonts w:ascii="Times New Roman" w:hAnsi="Times New Roman" w:cs="Times New Roman"/>
          <w:sz w:val="28"/>
          <w:lang w:val="uk-UA"/>
        </w:rPr>
        <w:t xml:space="preserve">. Начальником І оздоровчої зміни була Данчук Оксана Олександрівна, ІІ та ІІІ змін – </w:t>
      </w:r>
      <w:proofErr w:type="spellStart"/>
      <w:r w:rsidR="00336BF5">
        <w:rPr>
          <w:rFonts w:ascii="Times New Roman" w:hAnsi="Times New Roman" w:cs="Times New Roman"/>
          <w:sz w:val="28"/>
          <w:lang w:val="uk-UA"/>
        </w:rPr>
        <w:t>Криворудченко</w:t>
      </w:r>
      <w:proofErr w:type="spellEnd"/>
      <w:r w:rsidR="00336BF5">
        <w:rPr>
          <w:rFonts w:ascii="Times New Roman" w:hAnsi="Times New Roman" w:cs="Times New Roman"/>
          <w:sz w:val="28"/>
          <w:lang w:val="uk-UA"/>
        </w:rPr>
        <w:t xml:space="preserve"> Ірина Віталіївна. </w:t>
      </w:r>
      <w:r w:rsidR="00D010D9">
        <w:rPr>
          <w:rFonts w:ascii="Times New Roman" w:hAnsi="Times New Roman" w:cs="Times New Roman"/>
          <w:sz w:val="28"/>
          <w:lang w:val="uk-UA"/>
        </w:rPr>
        <w:t xml:space="preserve"> </w:t>
      </w:r>
      <w:r w:rsidR="002547CB">
        <w:rPr>
          <w:rFonts w:ascii="Times New Roman" w:hAnsi="Times New Roman" w:cs="Times New Roman"/>
          <w:sz w:val="28"/>
          <w:lang w:val="uk-UA"/>
        </w:rPr>
        <w:t xml:space="preserve">Кожну зміну формувалось по 6 загонів, які очолювали по одному вихователю та вожатому. </w:t>
      </w:r>
      <w:r w:rsidR="00336BF5">
        <w:rPr>
          <w:rFonts w:ascii="Times New Roman" w:hAnsi="Times New Roman" w:cs="Times New Roman"/>
          <w:sz w:val="28"/>
          <w:lang w:val="uk-UA"/>
        </w:rPr>
        <w:t xml:space="preserve">Культурну та розважальну програму формували педагоги-організатори: І зміна </w:t>
      </w:r>
      <w:proofErr w:type="spellStart"/>
      <w:r w:rsidR="00336BF5">
        <w:rPr>
          <w:rFonts w:ascii="Times New Roman" w:hAnsi="Times New Roman" w:cs="Times New Roman"/>
          <w:sz w:val="28"/>
          <w:lang w:val="uk-UA"/>
        </w:rPr>
        <w:t>Панасевич</w:t>
      </w:r>
      <w:proofErr w:type="spellEnd"/>
      <w:r w:rsidR="00336BF5">
        <w:rPr>
          <w:rFonts w:ascii="Times New Roman" w:hAnsi="Times New Roman" w:cs="Times New Roman"/>
          <w:sz w:val="28"/>
          <w:lang w:val="uk-UA"/>
        </w:rPr>
        <w:t xml:space="preserve"> Наталія Володимирівна – викладач театрального мистецтва та </w:t>
      </w:r>
      <w:proofErr w:type="spellStart"/>
      <w:r w:rsidR="00484109">
        <w:rPr>
          <w:rFonts w:ascii="Times New Roman" w:hAnsi="Times New Roman" w:cs="Times New Roman"/>
          <w:sz w:val="28"/>
          <w:lang w:val="uk-UA"/>
        </w:rPr>
        <w:t>Арістова</w:t>
      </w:r>
      <w:proofErr w:type="spellEnd"/>
      <w:r w:rsidR="00484109">
        <w:rPr>
          <w:rFonts w:ascii="Times New Roman" w:hAnsi="Times New Roman" w:cs="Times New Roman"/>
          <w:sz w:val="28"/>
          <w:lang w:val="uk-UA"/>
        </w:rPr>
        <w:t xml:space="preserve"> Ірина Олександрівна – помічник режисера Дніпропетровського театру ім. Горького. </w:t>
      </w:r>
      <w:r w:rsidR="00336BF5">
        <w:rPr>
          <w:rFonts w:ascii="Times New Roman" w:hAnsi="Times New Roman" w:cs="Times New Roman"/>
          <w:sz w:val="28"/>
          <w:lang w:val="uk-UA"/>
        </w:rPr>
        <w:t xml:space="preserve"> </w:t>
      </w:r>
      <w:r w:rsidR="002547CB">
        <w:rPr>
          <w:rFonts w:ascii="Times New Roman" w:hAnsi="Times New Roman" w:cs="Times New Roman"/>
          <w:sz w:val="28"/>
          <w:lang w:val="uk-UA"/>
        </w:rPr>
        <w:t xml:space="preserve">Щодня проводилися різноманітні заходи, в яких діти приймали безпосередню участь. </w:t>
      </w:r>
      <w:r w:rsidR="00D010D9">
        <w:rPr>
          <w:rFonts w:ascii="Times New Roman" w:hAnsi="Times New Roman" w:cs="Times New Roman"/>
          <w:sz w:val="28"/>
          <w:lang w:val="uk-UA"/>
        </w:rPr>
        <w:t>Про якість відпочинку</w:t>
      </w:r>
      <w:r w:rsidR="002547CB">
        <w:rPr>
          <w:rFonts w:ascii="Times New Roman" w:hAnsi="Times New Roman" w:cs="Times New Roman"/>
          <w:sz w:val="28"/>
          <w:lang w:val="uk-UA"/>
        </w:rPr>
        <w:t xml:space="preserve"> та</w:t>
      </w:r>
      <w:r w:rsidR="00D010D9">
        <w:rPr>
          <w:rFonts w:ascii="Times New Roman" w:hAnsi="Times New Roman" w:cs="Times New Roman"/>
          <w:sz w:val="28"/>
          <w:lang w:val="uk-UA"/>
        </w:rPr>
        <w:t xml:space="preserve"> про те, чи було малечі насправді цікаво у таборі, красномовно свідчать дописи самих дітей на сторінках табору «Дніпро» в соціальних мережах. </w:t>
      </w:r>
      <w:r w:rsidR="00484109">
        <w:rPr>
          <w:rFonts w:ascii="Times New Roman" w:hAnsi="Times New Roman" w:cs="Times New Roman"/>
          <w:sz w:val="28"/>
          <w:lang w:val="uk-UA"/>
        </w:rPr>
        <w:t xml:space="preserve">Під час всіх трьох змін працювали гуртки: художній, вокальний, танцювальний, проводились спартакіади та </w:t>
      </w:r>
      <w:r w:rsidR="00B4047F">
        <w:rPr>
          <w:rFonts w:ascii="Times New Roman" w:hAnsi="Times New Roman" w:cs="Times New Roman"/>
          <w:sz w:val="28"/>
          <w:lang w:val="uk-UA"/>
        </w:rPr>
        <w:t>матчі «комічного» футболу.</w:t>
      </w:r>
    </w:p>
    <w:p w:rsidR="008C1C5D" w:rsidRPr="008C1C5D" w:rsidRDefault="008C1C5D" w:rsidP="00583C62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Окрім дітей пільгових категорій, у таборі на протязі всього оздоровчого сезонну відпочивали також спорт</w:t>
      </w:r>
      <w:r w:rsidR="00AF1D60">
        <w:rPr>
          <w:rFonts w:ascii="Times New Roman" w:hAnsi="Times New Roman" w:cs="Times New Roman"/>
          <w:sz w:val="28"/>
          <w:lang w:val="uk-UA"/>
        </w:rPr>
        <w:t>смени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t>: футболісти із Синельниківської, Петриківської та Дні</w:t>
      </w:r>
      <w:r w:rsidR="0089516A">
        <w:rPr>
          <w:rFonts w:ascii="Times New Roman" w:hAnsi="Times New Roman" w:cs="Times New Roman"/>
          <w:sz w:val="28"/>
          <w:lang w:val="uk-UA"/>
        </w:rPr>
        <w:t>продзержинської спортивних шкіл</w:t>
      </w:r>
      <w:r>
        <w:rPr>
          <w:rFonts w:ascii="Times New Roman" w:hAnsi="Times New Roman" w:cs="Times New Roman"/>
          <w:sz w:val="28"/>
          <w:lang w:val="uk-UA"/>
        </w:rPr>
        <w:t>, секція по плаванню із Харкова та борці із Запоріжжя та Києва. Для спортсменів було придбано татамі.</w:t>
      </w:r>
    </w:p>
    <w:p w:rsidR="00D010D9" w:rsidRDefault="00D010D9" w:rsidP="00583C62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Багато роботи вихователям та психологічній службі</w:t>
      </w:r>
      <w:r w:rsidR="002547CB">
        <w:rPr>
          <w:rFonts w:ascii="Times New Roman" w:hAnsi="Times New Roman" w:cs="Times New Roman"/>
          <w:sz w:val="28"/>
          <w:lang w:val="uk-UA"/>
        </w:rPr>
        <w:t xml:space="preserve">, звісно, </w:t>
      </w:r>
      <w:r>
        <w:rPr>
          <w:rFonts w:ascii="Times New Roman" w:hAnsi="Times New Roman" w:cs="Times New Roman"/>
          <w:sz w:val="28"/>
          <w:lang w:val="uk-UA"/>
        </w:rPr>
        <w:t xml:space="preserve"> додали діти, які </w:t>
      </w:r>
      <w:r w:rsidR="002547CB">
        <w:rPr>
          <w:rFonts w:ascii="Times New Roman" w:hAnsi="Times New Roman" w:cs="Times New Roman"/>
          <w:sz w:val="28"/>
          <w:lang w:val="uk-UA"/>
        </w:rPr>
        <w:t xml:space="preserve">тим чи іншим чином </w:t>
      </w:r>
      <w:r>
        <w:rPr>
          <w:rFonts w:ascii="Times New Roman" w:hAnsi="Times New Roman" w:cs="Times New Roman"/>
          <w:sz w:val="28"/>
          <w:lang w:val="uk-UA"/>
        </w:rPr>
        <w:t>постраждали від сьогоднішніх подій в Україні. Але ми вважаємо, що ми впорались із основною</w:t>
      </w:r>
      <w:r w:rsidR="002547CB">
        <w:rPr>
          <w:rFonts w:ascii="Times New Roman" w:hAnsi="Times New Roman" w:cs="Times New Roman"/>
          <w:sz w:val="28"/>
          <w:lang w:val="uk-UA"/>
        </w:rPr>
        <w:t xml:space="preserve"> задачею цього літа – об</w:t>
      </w:r>
      <w:r w:rsidR="002547CB" w:rsidRPr="002547CB">
        <w:rPr>
          <w:rFonts w:ascii="Times New Roman" w:hAnsi="Times New Roman" w:cs="Times New Roman"/>
          <w:sz w:val="28"/>
          <w:lang w:val="uk-UA"/>
        </w:rPr>
        <w:t>’</w:t>
      </w:r>
      <w:r w:rsidR="002547CB">
        <w:rPr>
          <w:rFonts w:ascii="Times New Roman" w:hAnsi="Times New Roman" w:cs="Times New Roman"/>
          <w:sz w:val="28"/>
          <w:lang w:val="uk-UA"/>
        </w:rPr>
        <w:t>єднання Сходу і Заходу України та підвищення патріотичного настрою у дітей самих різних категорій.</w:t>
      </w:r>
    </w:p>
    <w:p w:rsidR="0089516A" w:rsidRDefault="0089516A" w:rsidP="00583C62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89516A" w:rsidRDefault="0089516A" w:rsidP="00583C62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89516A" w:rsidRDefault="00AF1D60" w:rsidP="00583C62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Виконуючий обов’язки</w:t>
      </w:r>
    </w:p>
    <w:p w:rsidR="00AF1D60" w:rsidRDefault="00AF1D60" w:rsidP="00583C62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директора ДОК «Дніпро»                                       В.ПАНЧЕНКО</w:t>
      </w:r>
    </w:p>
    <w:p w:rsidR="0089516A" w:rsidRDefault="0089516A" w:rsidP="00583C62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2B5245" w:rsidRPr="002B5245" w:rsidRDefault="002B5245" w:rsidP="00583C62">
      <w:pPr>
        <w:jc w:val="both"/>
        <w:rPr>
          <w:lang w:val="uk-UA"/>
        </w:rPr>
      </w:pPr>
    </w:p>
    <w:sectPr w:rsidR="002B5245" w:rsidRPr="002B5245" w:rsidSect="002B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78"/>
    <w:rsid w:val="001F5D4F"/>
    <w:rsid w:val="002547CB"/>
    <w:rsid w:val="002B5245"/>
    <w:rsid w:val="003058EB"/>
    <w:rsid w:val="00336BF5"/>
    <w:rsid w:val="003C70FB"/>
    <w:rsid w:val="00484109"/>
    <w:rsid w:val="00500EF0"/>
    <w:rsid w:val="0055247C"/>
    <w:rsid w:val="00583C62"/>
    <w:rsid w:val="005A7063"/>
    <w:rsid w:val="00636D98"/>
    <w:rsid w:val="006624BD"/>
    <w:rsid w:val="0075273B"/>
    <w:rsid w:val="007D1C0B"/>
    <w:rsid w:val="00845BD3"/>
    <w:rsid w:val="00860A52"/>
    <w:rsid w:val="0089516A"/>
    <w:rsid w:val="008C1C5D"/>
    <w:rsid w:val="00AE01DF"/>
    <w:rsid w:val="00AF1D60"/>
    <w:rsid w:val="00B4047F"/>
    <w:rsid w:val="00BF294C"/>
    <w:rsid w:val="00D010D9"/>
    <w:rsid w:val="00DD6B78"/>
    <w:rsid w:val="00E40586"/>
    <w:rsid w:val="00E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2618</Words>
  <Characters>1493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7</cp:revision>
  <dcterms:created xsi:type="dcterms:W3CDTF">2016-09-12T09:05:00Z</dcterms:created>
  <dcterms:modified xsi:type="dcterms:W3CDTF">2016-09-21T11:52:00Z</dcterms:modified>
</cp:coreProperties>
</file>